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CFAFCA3" w:rsidR="008E3C6D" w:rsidRDefault="00A3647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1BD0E027">
                <wp:simplePos x="0" y="0"/>
                <wp:positionH relativeFrom="column">
                  <wp:posOffset>995680</wp:posOffset>
                </wp:positionH>
                <wp:positionV relativeFrom="paragraph">
                  <wp:posOffset>-4683125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88DA199">
                                  <wp:extent cx="4541520" cy="4263353"/>
                                  <wp:effectExtent l="0" t="0" r="0" b="444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8230" cy="426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68.75pt;width:410.55pt;height:35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88DA199">
                            <wp:extent cx="4541520" cy="4263353"/>
                            <wp:effectExtent l="0" t="0" r="0" b="444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8230" cy="426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3AC55A26">
                <wp:simplePos x="0" y="0"/>
                <wp:positionH relativeFrom="column">
                  <wp:posOffset>2335530</wp:posOffset>
                </wp:positionH>
                <wp:positionV relativeFrom="paragraph">
                  <wp:posOffset>3457575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112BB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3.9pt;margin-top:272.2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HSppLjiAAAACwEAAA8AAAAAAAAAAAAAAAAA+QMAAGRycy9kb3ducmV2LnhtbFBLBQYAAAAA&#10;BAAEAPMAAAAIBQAAAAA=&#10;" filled="f" stroked="f">
                <v:textbox inset="5.85pt,.7pt,5.85pt,.7pt">
                  <w:txbxContent>
                    <w:p w14:paraId="4C1C08DC" w14:textId="6112BB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6C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04C63706">
                <wp:simplePos x="0" y="0"/>
                <wp:positionH relativeFrom="column">
                  <wp:posOffset>452755</wp:posOffset>
                </wp:positionH>
                <wp:positionV relativeFrom="paragraph">
                  <wp:posOffset>3058160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40.8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ehBbQ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2613E6E2">
                <wp:simplePos x="0" y="0"/>
                <wp:positionH relativeFrom="column">
                  <wp:posOffset>1148715</wp:posOffset>
                </wp:positionH>
                <wp:positionV relativeFrom="paragraph">
                  <wp:posOffset>2413635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9D9AC85" w:rsidR="008E3C6D" w:rsidRPr="006D3A5D" w:rsidRDefault="00DD742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大分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0.0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4lyRn4QAAAAsBAAAPAAAAAAAAAAAAAAAAAAoEAABkcnMvZG93&#10;bnJldi54bWxQSwUGAAAAAAQABADzAAAAGAUAAAAA&#10;" filled="f" stroked="f">
                <v:textbox inset="5.85pt,.7pt,5.85pt,.7pt">
                  <w:txbxContent>
                    <w:p w14:paraId="42B1F4D9" w14:textId="59D9AC85" w:rsidR="008E3C6D" w:rsidRPr="006D3A5D" w:rsidRDefault="00DD742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大分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6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5DCCB284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7.3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m+4E+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6C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164431C0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8.9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2649318D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C11392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D742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大分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2C11392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D742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大分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647D4CB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A46CC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36475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2022-06-13T05:41:00Z</dcterms:created>
  <dcterms:modified xsi:type="dcterms:W3CDTF">2022-06-13T05:41:00Z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